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78" w:rsidRPr="001712EE" w:rsidRDefault="00F65378" w:rsidP="0033381D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</w:p>
    <w:p w:rsidR="008A61FF" w:rsidRPr="001712EE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1712EE">
        <w:rPr>
          <w:rFonts w:ascii="Times New Roman" w:hAnsi="Times New Roman" w:cs="Times New Roman"/>
          <w:b/>
        </w:rPr>
        <w:tab/>
      </w:r>
    </w:p>
    <w:p w:rsidR="00F65378" w:rsidRPr="001712EE" w:rsidRDefault="001712EE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Утверждаю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Согласовано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 xml:space="preserve">Директор по производству- главный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инженер ООО «БЭК-ремонт»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______________ К.С. Галянт</w:t>
      </w:r>
      <w:r>
        <w:rPr>
          <w:rFonts w:ascii="Times New Roman" w:hAnsi="Times New Roman" w:cs="Times New Roman"/>
        </w:rPr>
        <w:t xml:space="preserve">                                                                        ___________________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712EE">
        <w:rPr>
          <w:rFonts w:ascii="Times New Roman" w:hAnsi="Times New Roman" w:cs="Times New Roman"/>
          <w:i/>
          <w:sz w:val="18"/>
          <w:szCs w:val="18"/>
        </w:rPr>
        <w:t xml:space="preserve">Действующий на основании доверенности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712EE">
        <w:rPr>
          <w:rFonts w:ascii="Times New Roman" w:hAnsi="Times New Roman" w:cs="Times New Roman"/>
          <w:i/>
          <w:sz w:val="18"/>
          <w:szCs w:val="18"/>
        </w:rPr>
        <w:t>№</w:t>
      </w:r>
      <w:r w:rsidR="009B0E35">
        <w:rPr>
          <w:rFonts w:ascii="Times New Roman" w:hAnsi="Times New Roman" w:cs="Times New Roman"/>
          <w:i/>
          <w:sz w:val="18"/>
          <w:szCs w:val="18"/>
        </w:rPr>
        <w:t>41 от 18.01.2022</w:t>
      </w:r>
      <w:r w:rsidRPr="001712EE">
        <w:rPr>
          <w:rFonts w:ascii="Times New Roman" w:hAnsi="Times New Roman" w:cs="Times New Roman"/>
          <w:i/>
          <w:sz w:val="18"/>
          <w:szCs w:val="18"/>
        </w:rPr>
        <w:t xml:space="preserve"> года</w:t>
      </w:r>
      <w:r w:rsidRPr="001712EE">
        <w:rPr>
          <w:rFonts w:ascii="Times New Roman" w:hAnsi="Times New Roman" w:cs="Times New Roman"/>
        </w:rPr>
        <w:t xml:space="preserve"> </w:t>
      </w:r>
    </w:p>
    <w:p w:rsidR="001712EE" w:rsidRPr="001712EE" w:rsidRDefault="001712EE" w:rsidP="001712EE">
      <w:pPr>
        <w:tabs>
          <w:tab w:val="left" w:pos="6663"/>
        </w:tabs>
        <w:rPr>
          <w:rFonts w:ascii="Times New Roman" w:eastAsia="Calibri" w:hAnsi="Times New Roman" w:cs="Times New Roman"/>
        </w:rPr>
      </w:pPr>
      <w:r w:rsidRPr="001712EE">
        <w:rPr>
          <w:rFonts w:ascii="Times New Roman" w:hAnsi="Times New Roman" w:cs="Times New Roman"/>
        </w:rPr>
        <w:t>«______» _________________202</w:t>
      </w:r>
      <w:r w:rsidR="00A97DF1">
        <w:rPr>
          <w:rFonts w:ascii="Times New Roman" w:hAnsi="Times New Roman" w:cs="Times New Roman"/>
        </w:rPr>
        <w:t>2</w:t>
      </w:r>
      <w:r w:rsidRPr="001712EE">
        <w:rPr>
          <w:rFonts w:ascii="Times New Roman" w:hAnsi="Times New Roman" w:cs="Times New Roman"/>
        </w:rPr>
        <w:t xml:space="preserve"> г.</w:t>
      </w:r>
      <w:r w:rsidRPr="001712EE">
        <w:rPr>
          <w:rFonts w:ascii="Times New Roman" w:hAnsi="Times New Roman" w:cs="Times New Roman"/>
        </w:rPr>
        <w:tab/>
        <w:t>«______» _____________202</w:t>
      </w:r>
      <w:r w:rsidR="00A97DF1">
        <w:rPr>
          <w:rFonts w:ascii="Times New Roman" w:hAnsi="Times New Roman" w:cs="Times New Roman"/>
        </w:rPr>
        <w:t>2</w:t>
      </w:r>
      <w:r w:rsidRPr="001712EE">
        <w:rPr>
          <w:rFonts w:ascii="Times New Roman" w:hAnsi="Times New Roman" w:cs="Times New Roman"/>
        </w:rPr>
        <w:t xml:space="preserve"> 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794816" w:rsidRDefault="0024246E" w:rsidP="00661BAA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</w:rPr>
        <w:t xml:space="preserve">на выполнение </w:t>
      </w:r>
      <w:r w:rsidR="00661BAA">
        <w:rPr>
          <w:rFonts w:ascii="Times New Roman" w:hAnsi="Times New Roman" w:cs="Times New Roman"/>
        </w:rPr>
        <w:t>работ по подготовке</w:t>
      </w:r>
      <w:r w:rsidR="00661BAA" w:rsidRPr="00661BAA">
        <w:rPr>
          <w:rFonts w:ascii="Times New Roman" w:hAnsi="Times New Roman" w:cs="Times New Roman"/>
        </w:rPr>
        <w:t xml:space="preserve"> к техническому диагностированию оборудования котельного и турбинного цехов</w:t>
      </w:r>
      <w:r w:rsidR="007E21AE">
        <w:rPr>
          <w:rFonts w:ascii="Times New Roman" w:hAnsi="Times New Roman" w:cs="Times New Roman"/>
        </w:rPr>
        <w:t xml:space="preserve"> на филиале ООО «БЭК» Усть-Илимская ТЭЦ.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>
        <w:rPr>
          <w:rFonts w:ascii="Times New Roman" w:hAnsi="Times New Roman" w:cs="Times New Roman"/>
        </w:rPr>
        <w:t>,</w:t>
      </w:r>
      <w:r w:rsidRPr="00211420">
        <w:t xml:space="preserve"> </w:t>
      </w:r>
      <w:r w:rsidRPr="00211420">
        <w:rPr>
          <w:rFonts w:ascii="Times New Roman" w:hAnsi="Times New Roman" w:cs="Times New Roman"/>
        </w:rPr>
        <w:t>здани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и сооружени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филиала </w:t>
      </w:r>
      <w:r w:rsidR="00661BAA">
        <w:rPr>
          <w:rFonts w:ascii="Times New Roman" w:hAnsi="Times New Roman" w:cs="Times New Roman"/>
        </w:rPr>
        <w:t>Усть-Илимская ТЭЦ</w:t>
      </w:r>
      <w:r w:rsidR="0024246E" w:rsidRPr="0024246E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Основное и вспомогательное оборудование</w:t>
      </w:r>
      <w:r w:rsidR="00E463A0">
        <w:rPr>
          <w:rFonts w:ascii="Times New Roman" w:hAnsi="Times New Roman" w:cs="Times New Roman"/>
        </w:rPr>
        <w:t>,</w:t>
      </w:r>
      <w:r w:rsidR="00FA5434" w:rsidRPr="00FA5434">
        <w:t xml:space="preserve"> </w:t>
      </w:r>
      <w:r w:rsidR="00FA5434" w:rsidRPr="00FA5434">
        <w:rPr>
          <w:rFonts w:ascii="Times New Roman" w:hAnsi="Times New Roman" w:cs="Times New Roman"/>
        </w:rPr>
        <w:t>здания</w:t>
      </w:r>
      <w:r w:rsidR="00FA5434">
        <w:rPr>
          <w:rFonts w:ascii="Times New Roman" w:hAnsi="Times New Roman" w:cs="Times New Roman"/>
        </w:rPr>
        <w:t xml:space="preserve"> и сооружения</w:t>
      </w:r>
      <w:r w:rsidR="00FA5434" w:rsidRPr="00FA5434">
        <w:rPr>
          <w:rFonts w:ascii="Times New Roman" w:hAnsi="Times New Roman" w:cs="Times New Roman"/>
        </w:rPr>
        <w:t xml:space="preserve"> филиала</w:t>
      </w:r>
      <w:r w:rsidR="0024246E" w:rsidRPr="0024246E">
        <w:rPr>
          <w:rFonts w:ascii="Times New Roman" w:hAnsi="Times New Roman" w:cs="Times New Roman"/>
        </w:rPr>
        <w:t xml:space="preserve"> </w:t>
      </w:r>
      <w:r w:rsidR="00661BAA">
        <w:rPr>
          <w:rFonts w:ascii="Times New Roman" w:hAnsi="Times New Roman" w:cs="Times New Roman"/>
        </w:rPr>
        <w:t>Усть-Илимская ТЭЦ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666"/>
        <w:gridCol w:w="1569"/>
        <w:gridCol w:w="5601"/>
        <w:gridCol w:w="953"/>
        <w:gridCol w:w="2037"/>
      </w:tblGrid>
      <w:tr w:rsidR="00CF5DFC" w:rsidRPr="00CF5DFC" w:rsidTr="00F65378">
        <w:trPr>
          <w:trHeight w:val="118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F779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</w:t>
            </w:r>
            <w:r w:rsidR="005C71CD"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изм. в текущем уровне цен* (202</w:t>
            </w:r>
            <w:r w:rsidR="009D69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г.), руб.</w:t>
            </w:r>
          </w:p>
        </w:tc>
      </w:tr>
      <w:tr w:rsidR="00CF5DFC" w:rsidRPr="00B2522B" w:rsidTr="00F65378">
        <w:trPr>
          <w:trHeight w:val="31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211420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5DFC" w:rsidRPr="00B2522B" w:rsidRDefault="00CF5DF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2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F07D8" w:rsidRPr="00AF07D8" w:rsidTr="00F65378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5DFC" w:rsidRPr="00211420" w:rsidRDefault="00CF5DF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114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9D698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БЦ1-050410-0101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9D698C" w:rsidP="00CF5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Зачистка гибов или околошовной зоны сварных соединений трубопроводов до металлического блеска (подготовка для выполнения работ по контролю за металлом)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211420" w:rsidRDefault="009D698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дм2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DFC" w:rsidRPr="00AF07D8" w:rsidRDefault="009D698C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  <w:p w:rsidR="00E91E3E" w:rsidRPr="00AF07D8" w:rsidRDefault="00E91E3E" w:rsidP="00CF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БЦ1-050101-0101</w:t>
            </w:r>
          </w:p>
        </w:tc>
        <w:tc>
          <w:tcPr>
            <w:tcW w:w="5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до 42 мм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БЦ1-050101-0102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42 до 60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289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БЦ1-050101-0103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60 до 108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705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БЦ1-050101-0104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108 до 159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039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БЦ1-050101-0105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159 до 245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929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БЦ1-050101-0106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245 до 325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606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БЦ1-050101-0107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325 до 465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698</w:t>
            </w:r>
          </w:p>
        </w:tc>
      </w:tr>
      <w:tr w:rsidR="009D698C" w:rsidRPr="00AF07D8" w:rsidTr="00AC3A95">
        <w:trPr>
          <w:trHeight w:val="510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D698C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  <w:p w:rsidR="009D698C" w:rsidRPr="00211420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bCs/>
                <w:sz w:val="20"/>
                <w:szCs w:val="20"/>
              </w:rPr>
              <w:t>БЦ1-050101-0108</w:t>
            </w:r>
          </w:p>
        </w:tc>
        <w:tc>
          <w:tcPr>
            <w:tcW w:w="5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Ремонт трубопровода при его диаметре: свыше 465 мм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698C" w:rsidRPr="009D698C" w:rsidRDefault="009D698C" w:rsidP="009D6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69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941</w:t>
            </w:r>
          </w:p>
        </w:tc>
      </w:tr>
      <w:tr w:rsidR="009D698C" w:rsidRPr="00CF5DFC" w:rsidTr="00F65378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98C" w:rsidRPr="00CF5DFC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98C" w:rsidRPr="00CF5DFC" w:rsidRDefault="009D698C" w:rsidP="009D6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98C" w:rsidRPr="00CF5DF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98C" w:rsidRPr="00CF5DF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98C" w:rsidRPr="00CF5DF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698C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698C" w:rsidRPr="00CF5DF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9D698C" w:rsidRPr="00CF5DF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5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БЦ часть 1 – Работы по ремонту паровых котлов, водогрейных котлов и вспомогательного оборудования.</w:t>
            </w:r>
          </w:p>
          <w:p w:rsidR="009D698C" w:rsidRPr="00CF5DF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D698C" w:rsidRPr="00CF5DFC" w:rsidTr="00B2522B">
        <w:trPr>
          <w:trHeight w:val="795"/>
        </w:trPr>
        <w:tc>
          <w:tcPr>
            <w:tcW w:w="10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D698C" w:rsidRPr="009D698C" w:rsidRDefault="009D698C" w:rsidP="009D69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определения текущего уровня цен учитывает следует учесть:</w:t>
            </w:r>
          </w:p>
          <w:p w:rsidR="009D698C" w:rsidRPr="009D698C" w:rsidRDefault="009D698C" w:rsidP="009D698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9D698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 (К=2,565)</w:t>
            </w:r>
          </w:p>
          <w:p w:rsidR="009D698C" w:rsidRPr="009D698C" w:rsidRDefault="009D698C" w:rsidP="009D698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доплаты к заработной плате, связанные с районным регулированием 110% (К=1,657);</w:t>
            </w:r>
          </w:p>
          <w:p w:rsidR="009D698C" w:rsidRPr="009D698C" w:rsidRDefault="009D698C" w:rsidP="009D698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D6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</w:t>
            </w:r>
            <w:r w:rsidRPr="009D698C">
              <w:t xml:space="preserve"> </w:t>
            </w:r>
            <w:r w:rsidRPr="009D69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1,017;</w:t>
            </w:r>
          </w:p>
          <w:p w:rsidR="009D698C" w:rsidRPr="009D698C" w:rsidRDefault="009D698C" w:rsidP="009D698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D87848">
        <w:rPr>
          <w:rFonts w:ascii="Times New Roman" w:eastAsia="Times New Roman" w:hAnsi="Times New Roman" w:cs="Times New Roman"/>
          <w:lang w:eastAsia="ru-RU"/>
        </w:rPr>
        <w:t>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Указанный перечень работ не является исчерпывающим и может быть дополнен по требованию Генподрядчика при направлении Заявки.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Конкретный объем работ с указанием объекта, сроков и места выполнения указывается в Заявке.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4.4.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Конкретная стоимость услуг(и) выполняемых по заявке, в которой указаны сроки проведения и объект выполнения ремонтных работ, определяется сметной документацией и расчетом стоимости работ в текущих ценах выполненной в соответствии с СТП БЭК 504.115-2022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на момент оказания услуги.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В случае использования Субподрядчиком собственных материалов (необходимость указывается в Заявке) их стоимость, в текущих ценах определяется: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 xml:space="preserve"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</w:t>
      </w:r>
      <w:r w:rsidR="00CC2534">
        <w:rPr>
          <w:rFonts w:ascii="Times New Roman" w:eastAsia="Times New Roman" w:hAnsi="Times New Roman" w:cs="Times New Roman"/>
          <w:lang w:eastAsia="ru-RU"/>
        </w:rPr>
        <w:t>5</w:t>
      </w:r>
      <w:bookmarkStart w:id="0" w:name="_GoBack"/>
      <w:bookmarkEnd w:id="0"/>
      <w:r w:rsidRPr="00D87848">
        <w:rPr>
          <w:rFonts w:ascii="Times New Roman" w:eastAsia="Times New Roman" w:hAnsi="Times New Roman" w:cs="Times New Roman"/>
          <w:lang w:eastAsia="ru-RU"/>
        </w:rPr>
        <w:t>00 тыс. руб.;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Актуальный сборник территориальных текущих сметных цен СТСЦ, интегрированный в ПК «ГрандСмета»;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Актуальный каталог текущих цен на материалы изделия и конструкции из информационного бюллетеня ИЦС;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</w:t>
      </w:r>
      <w:r w:rsidR="00CC2534">
        <w:rPr>
          <w:rFonts w:ascii="Times New Roman" w:eastAsia="Times New Roman" w:hAnsi="Times New Roman" w:cs="Times New Roman"/>
          <w:lang w:eastAsia="ru-RU"/>
        </w:rPr>
        <w:t>4</w:t>
      </w:r>
      <w:r w:rsidRPr="00D87848">
        <w:rPr>
          <w:rFonts w:ascii="Times New Roman" w:eastAsia="Times New Roman" w:hAnsi="Times New Roman" w:cs="Times New Roman"/>
          <w:lang w:eastAsia="ru-RU"/>
        </w:rPr>
        <w:t>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По прайс-листам или счетам организаций-поставщиков (при отсутствии материалов в сборнике и каталоге).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4.6.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Сметные расчеты в процессе исполнения договора при необходимости могут быть скорректированы с учетом фактической стоимости ТМЦ по итогам закупок с предоставлением Субподрядчиком подтверждающих документов (в соответствии с п.1.3. указания № 27-ВЧ от 06.06.2019).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4.7.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Общая стоимость ремонтных работ, выполня</w:t>
      </w:r>
      <w:r w:rsidR="00044B46">
        <w:rPr>
          <w:rFonts w:ascii="Times New Roman" w:eastAsia="Times New Roman" w:hAnsi="Times New Roman" w:cs="Times New Roman"/>
          <w:lang w:eastAsia="ru-RU"/>
        </w:rPr>
        <w:t>емых на У</w:t>
      </w:r>
      <w:r w:rsidRPr="00D87848">
        <w:rPr>
          <w:rFonts w:ascii="Times New Roman" w:eastAsia="Times New Roman" w:hAnsi="Times New Roman" w:cs="Times New Roman"/>
          <w:lang w:eastAsia="ru-RU"/>
        </w:rPr>
        <w:t xml:space="preserve">ИТЭЦ ООО ««Байкальская энергетическая компания», является предельной и составляет 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>2 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>00 000</w:t>
      </w:r>
      <w:r w:rsidRPr="00D87848">
        <w:rPr>
          <w:rFonts w:ascii="Times New Roman" w:eastAsia="Times New Roman" w:hAnsi="Times New Roman" w:cs="Times New Roman"/>
          <w:b/>
          <w:lang w:val="x-none" w:eastAsia="ru-RU"/>
        </w:rPr>
        <w:t>,00 (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 xml:space="preserve">два миллиона </w:t>
      </w:r>
      <w:r>
        <w:rPr>
          <w:rFonts w:ascii="Times New Roman" w:eastAsia="Times New Roman" w:hAnsi="Times New Roman" w:cs="Times New Roman"/>
          <w:b/>
          <w:lang w:eastAsia="ru-RU"/>
        </w:rPr>
        <w:t>двести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 xml:space="preserve"> тысяч</w:t>
      </w:r>
      <w:r w:rsidRPr="00D87848">
        <w:rPr>
          <w:rFonts w:ascii="Times New Roman" w:eastAsia="Times New Roman" w:hAnsi="Times New Roman" w:cs="Times New Roman"/>
          <w:b/>
          <w:lang w:val="x-none" w:eastAsia="ru-RU"/>
        </w:rPr>
        <w:t>)</w:t>
      </w:r>
      <w:r w:rsidRPr="00D87848">
        <w:rPr>
          <w:rFonts w:ascii="Times New Roman" w:eastAsia="Times New Roman" w:hAnsi="Times New Roman" w:cs="Times New Roman"/>
          <w:lang w:eastAsia="ru-RU"/>
        </w:rPr>
        <w:t xml:space="preserve"> 00 копеек, </w:t>
      </w:r>
      <w:r w:rsidRPr="00D87848">
        <w:rPr>
          <w:rFonts w:ascii="Times New Roman" w:eastAsia="Times New Roman" w:hAnsi="Times New Roman" w:cs="Times New Roman"/>
          <w:lang w:val="x-none" w:eastAsia="ru-RU"/>
        </w:rPr>
        <w:t xml:space="preserve">кроме того </w:t>
      </w:r>
      <w:r w:rsidRPr="00D87848">
        <w:rPr>
          <w:rFonts w:ascii="Times New Roman" w:eastAsia="Times New Roman" w:hAnsi="Times New Roman" w:cs="Times New Roman"/>
          <w:lang w:eastAsia="ru-RU"/>
        </w:rPr>
        <w:t xml:space="preserve">сумма </w:t>
      </w:r>
      <w:r w:rsidRPr="00D87848">
        <w:rPr>
          <w:rFonts w:ascii="Times New Roman" w:eastAsia="Times New Roman" w:hAnsi="Times New Roman" w:cs="Times New Roman"/>
          <w:lang w:val="x-none" w:eastAsia="ru-RU"/>
        </w:rPr>
        <w:t xml:space="preserve">НДС </w:t>
      </w:r>
      <w:r w:rsidRPr="00D87848">
        <w:rPr>
          <w:rFonts w:ascii="Times New Roman" w:eastAsia="Times New Roman" w:hAnsi="Times New Roman" w:cs="Times New Roman"/>
          <w:lang w:eastAsia="ru-RU"/>
        </w:rPr>
        <w:t>по ставке предусмотренной действующей редакцией НК РФ.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4.8. Стоимость ремонтных работ, выполняемых по заявке, определяется сметой (сметами), составленной Генподрядчиком с участием Субподрядчика в соответствии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87848">
        <w:rPr>
          <w:rFonts w:ascii="Times New Roman" w:eastAsia="Times New Roman" w:hAnsi="Times New Roman" w:cs="Times New Roman"/>
          <w:lang w:eastAsia="ru-RU"/>
        </w:rPr>
        <w:t>с СТП БЭК 504.115-2022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на момент подписания сметной документации с применением понижающего коэффициента к общей стоимости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5.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Срок выполнения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 xml:space="preserve">Начало – с </w:t>
      </w:r>
      <w:r w:rsidR="004B2365">
        <w:rPr>
          <w:rFonts w:ascii="Times New Roman" w:eastAsia="Times New Roman" w:hAnsi="Times New Roman" w:cs="Times New Roman"/>
          <w:lang w:eastAsia="ru-RU"/>
        </w:rPr>
        <w:t>01.06.2022 г</w:t>
      </w:r>
      <w:r w:rsidRPr="00D87848">
        <w:rPr>
          <w:rFonts w:ascii="Times New Roman" w:eastAsia="Times New Roman" w:hAnsi="Times New Roman" w:cs="Times New Roman"/>
          <w:lang w:eastAsia="ru-RU"/>
        </w:rPr>
        <w:t>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Окончание – 30.</w:t>
      </w:r>
      <w:r>
        <w:rPr>
          <w:rFonts w:ascii="Times New Roman" w:eastAsia="Times New Roman" w:hAnsi="Times New Roman" w:cs="Times New Roman"/>
          <w:lang w:eastAsia="ru-RU"/>
        </w:rPr>
        <w:t>09</w:t>
      </w:r>
      <w:r w:rsidRPr="00D87848">
        <w:rPr>
          <w:rFonts w:ascii="Times New Roman" w:eastAsia="Times New Roman" w:hAnsi="Times New Roman" w:cs="Times New Roman"/>
          <w:lang w:eastAsia="ru-RU"/>
        </w:rPr>
        <w:t>.2022 г.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6.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Результаты выполнения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6.1.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Сдача результата работ Субподрядчиком и приемка его Генподрядчиком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6.2.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Непосредственно после приемки-сдачи 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7.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Основные требования.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Наличие обученных и аттестованных ИТР.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Наличие квалифицированного рабочего персонала.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 xml:space="preserve">Готовность к выполнению работ в любое время суток, включая выходные и праздничные дни. 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7.4.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Обеспеченность необходимым для выполнения работ инструментом, приспособлениями.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7.5.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lastRenderedPageBreak/>
        <w:t>7.6.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Субподрядчик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Pr="001712E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1712EE" w:rsidRDefault="001712EE" w:rsidP="001712EE">
      <w:pPr>
        <w:tabs>
          <w:tab w:val="left" w:pos="83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661BAA">
        <w:rPr>
          <w:rFonts w:ascii="Times New Roman" w:hAnsi="Times New Roman" w:cs="Times New Roman"/>
        </w:rPr>
        <w:t>ЦЦП</w:t>
      </w:r>
      <w:r>
        <w:rPr>
          <w:rFonts w:ascii="Times New Roman" w:hAnsi="Times New Roman" w:cs="Times New Roman"/>
        </w:rPr>
        <w:t xml:space="preserve"> ООО «БЭК-</w:t>
      </w:r>
      <w:r w:rsidRPr="001712EE">
        <w:rPr>
          <w:rFonts w:ascii="Times New Roman" w:hAnsi="Times New Roman" w:cs="Times New Roman"/>
        </w:rPr>
        <w:t xml:space="preserve">ремонт»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1712EE">
        <w:rPr>
          <w:rFonts w:ascii="Times New Roman" w:hAnsi="Times New Roman" w:cs="Times New Roman"/>
        </w:rPr>
        <w:t xml:space="preserve">               </w:t>
      </w:r>
      <w:r w:rsidR="00661BAA">
        <w:rPr>
          <w:rFonts w:ascii="Times New Roman" w:hAnsi="Times New Roman" w:cs="Times New Roman"/>
        </w:rPr>
        <w:t>А.Ю.Ююкин</w:t>
      </w:r>
    </w:p>
    <w:sectPr w:rsidR="00515D05" w:rsidRPr="001712E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AB5" w:rsidRDefault="00D26AB5" w:rsidP="0033381D">
      <w:pPr>
        <w:spacing w:after="0" w:line="240" w:lineRule="auto"/>
      </w:pPr>
      <w:r>
        <w:separator/>
      </w:r>
    </w:p>
  </w:endnote>
  <w:endnote w:type="continuationSeparator" w:id="0">
    <w:p w:rsidR="00D26AB5" w:rsidRDefault="00D26AB5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AB5" w:rsidRDefault="00D26AB5" w:rsidP="0033381D">
      <w:pPr>
        <w:spacing w:after="0" w:line="240" w:lineRule="auto"/>
      </w:pPr>
      <w:r>
        <w:separator/>
      </w:r>
    </w:p>
  </w:footnote>
  <w:footnote w:type="continuationSeparator" w:id="0">
    <w:p w:rsidR="00D26AB5" w:rsidRDefault="00D26AB5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44B46"/>
    <w:rsid w:val="000A6A5F"/>
    <w:rsid w:val="000D7E85"/>
    <w:rsid w:val="000E024F"/>
    <w:rsid w:val="0013097D"/>
    <w:rsid w:val="001712EE"/>
    <w:rsid w:val="0020271D"/>
    <w:rsid w:val="00211420"/>
    <w:rsid w:val="0024246E"/>
    <w:rsid w:val="002B005E"/>
    <w:rsid w:val="002D5409"/>
    <w:rsid w:val="0033381D"/>
    <w:rsid w:val="00367D58"/>
    <w:rsid w:val="00392C80"/>
    <w:rsid w:val="003C7AAD"/>
    <w:rsid w:val="003D3C95"/>
    <w:rsid w:val="003E46C5"/>
    <w:rsid w:val="00406165"/>
    <w:rsid w:val="004B2365"/>
    <w:rsid w:val="004C5FAF"/>
    <w:rsid w:val="00502D39"/>
    <w:rsid w:val="00515D05"/>
    <w:rsid w:val="00532C57"/>
    <w:rsid w:val="005637E3"/>
    <w:rsid w:val="005C4EF7"/>
    <w:rsid w:val="005C71CD"/>
    <w:rsid w:val="0061780F"/>
    <w:rsid w:val="00653030"/>
    <w:rsid w:val="00661BAA"/>
    <w:rsid w:val="006A07EF"/>
    <w:rsid w:val="006F5AC4"/>
    <w:rsid w:val="007308AF"/>
    <w:rsid w:val="0075694C"/>
    <w:rsid w:val="00756A8C"/>
    <w:rsid w:val="00766F5F"/>
    <w:rsid w:val="00794816"/>
    <w:rsid w:val="007E21AE"/>
    <w:rsid w:val="007F1589"/>
    <w:rsid w:val="008055E9"/>
    <w:rsid w:val="00822F50"/>
    <w:rsid w:val="00850490"/>
    <w:rsid w:val="008643C1"/>
    <w:rsid w:val="0088185E"/>
    <w:rsid w:val="008879DB"/>
    <w:rsid w:val="008A61FF"/>
    <w:rsid w:val="008D01E3"/>
    <w:rsid w:val="00914E25"/>
    <w:rsid w:val="00943CE3"/>
    <w:rsid w:val="009863D1"/>
    <w:rsid w:val="009B0E35"/>
    <w:rsid w:val="009D1DC1"/>
    <w:rsid w:val="009D698C"/>
    <w:rsid w:val="00A34D56"/>
    <w:rsid w:val="00A97DF1"/>
    <w:rsid w:val="00AB677A"/>
    <w:rsid w:val="00AF07D8"/>
    <w:rsid w:val="00B2522B"/>
    <w:rsid w:val="00BA5527"/>
    <w:rsid w:val="00BE0022"/>
    <w:rsid w:val="00C013B8"/>
    <w:rsid w:val="00C129B9"/>
    <w:rsid w:val="00C22B2B"/>
    <w:rsid w:val="00C43705"/>
    <w:rsid w:val="00C55E1A"/>
    <w:rsid w:val="00C85ADD"/>
    <w:rsid w:val="00C90E0D"/>
    <w:rsid w:val="00CC2534"/>
    <w:rsid w:val="00CF5DFC"/>
    <w:rsid w:val="00D1517C"/>
    <w:rsid w:val="00D20D58"/>
    <w:rsid w:val="00D26AB5"/>
    <w:rsid w:val="00D27671"/>
    <w:rsid w:val="00D85641"/>
    <w:rsid w:val="00D87848"/>
    <w:rsid w:val="00E03894"/>
    <w:rsid w:val="00E23312"/>
    <w:rsid w:val="00E31568"/>
    <w:rsid w:val="00E463A0"/>
    <w:rsid w:val="00E91E3E"/>
    <w:rsid w:val="00EA51AC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BA85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2681</TotalTime>
  <Pages>3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Винокурова</cp:lastModifiedBy>
  <cp:revision>18</cp:revision>
  <cp:lastPrinted>2021-02-03T03:20:00Z</cp:lastPrinted>
  <dcterms:created xsi:type="dcterms:W3CDTF">2020-12-03T05:51:00Z</dcterms:created>
  <dcterms:modified xsi:type="dcterms:W3CDTF">2022-05-05T07:34:00Z</dcterms:modified>
</cp:coreProperties>
</file>